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9" w:rsidRDefault="0055093D" w:rsidP="0055093D">
      <w:pPr>
        <w:jc w:val="center"/>
        <w:rPr>
          <w:lang w:val="en-IN"/>
        </w:rPr>
      </w:pPr>
      <w:r w:rsidRPr="0055093D">
        <w:rPr>
          <w:b/>
          <w:lang w:val="en-IN"/>
        </w:rPr>
        <w:t>SIEMENS PLC</w:t>
      </w:r>
      <w:r>
        <w:rPr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142"/>
        <w:gridCol w:w="2126"/>
        <w:gridCol w:w="3776"/>
      </w:tblGrid>
      <w:tr w:rsidR="00605A16" w:rsidTr="00605A16">
        <w:tc>
          <w:tcPr>
            <w:tcW w:w="972" w:type="dxa"/>
          </w:tcPr>
          <w:p w:rsidR="00605A16" w:rsidRDefault="00605A16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SR.NO.</w:t>
            </w:r>
          </w:p>
        </w:tc>
        <w:tc>
          <w:tcPr>
            <w:tcW w:w="2142" w:type="dxa"/>
          </w:tcPr>
          <w:p w:rsidR="00605A16" w:rsidRDefault="00605A16" w:rsidP="00605A16">
            <w:pPr>
              <w:rPr>
                <w:lang w:val="en-IN"/>
              </w:rPr>
            </w:pPr>
            <w:r>
              <w:rPr>
                <w:lang w:val="en-IN"/>
              </w:rPr>
              <w:t>Identification Ferule</w:t>
            </w:r>
          </w:p>
        </w:tc>
        <w:tc>
          <w:tcPr>
            <w:tcW w:w="2126" w:type="dxa"/>
          </w:tcPr>
          <w:p w:rsidR="00605A16" w:rsidRDefault="00605A16" w:rsidP="00605A16">
            <w:pPr>
              <w:rPr>
                <w:lang w:val="en-IN"/>
              </w:rPr>
            </w:pPr>
            <w:r>
              <w:rPr>
                <w:lang w:val="en-IN"/>
              </w:rPr>
              <w:t>Supply Specification</w:t>
            </w:r>
          </w:p>
        </w:tc>
        <w:tc>
          <w:tcPr>
            <w:tcW w:w="3776" w:type="dxa"/>
          </w:tcPr>
          <w:p w:rsidR="00605A16" w:rsidRDefault="00605A16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</w:t>
            </w:r>
            <w:r w:rsidR="00262FC7">
              <w:rPr>
                <w:lang w:val="en-IN"/>
              </w:rPr>
              <w:t>s</w:t>
            </w:r>
            <w:r>
              <w:rPr>
                <w:lang w:val="en-IN"/>
              </w:rPr>
              <w:t>cription</w:t>
            </w:r>
          </w:p>
        </w:tc>
      </w:tr>
      <w:tr w:rsidR="003876BA" w:rsidTr="00605A16">
        <w:tc>
          <w:tcPr>
            <w:tcW w:w="972" w:type="dxa"/>
          </w:tcPr>
          <w:p w:rsidR="003876BA" w:rsidRDefault="003876BA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2142" w:type="dxa"/>
          </w:tcPr>
          <w:p w:rsidR="003876BA" w:rsidRDefault="003876BA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</w:t>
            </w:r>
          </w:p>
        </w:tc>
        <w:tc>
          <w:tcPr>
            <w:tcW w:w="2126" w:type="dxa"/>
          </w:tcPr>
          <w:p w:rsidR="003876BA" w:rsidRDefault="003876BA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3876BA" w:rsidRDefault="003876BA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Power Supply Connection. (Customer Scope)</w:t>
            </w:r>
          </w:p>
        </w:tc>
      </w:tr>
      <w:tr w:rsidR="00DF14EB" w:rsidTr="00605A16">
        <w:tc>
          <w:tcPr>
            <w:tcW w:w="972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2142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126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DF14EB" w:rsidRDefault="00DF14EB" w:rsidP="0055093D">
            <w:pPr>
              <w:jc w:val="center"/>
              <w:rPr>
                <w:lang w:val="en-IN"/>
              </w:rPr>
            </w:pPr>
          </w:p>
        </w:tc>
      </w:tr>
      <w:tr w:rsidR="00DF14EB" w:rsidTr="00605A16">
        <w:tc>
          <w:tcPr>
            <w:tcW w:w="972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2142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DF14EB" w:rsidRDefault="00DF14EB" w:rsidP="0055093D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Earthing</w:t>
            </w:r>
            <w:proofErr w:type="spellEnd"/>
          </w:p>
        </w:tc>
        <w:tc>
          <w:tcPr>
            <w:tcW w:w="3776" w:type="dxa"/>
            <w:vMerge/>
          </w:tcPr>
          <w:p w:rsidR="00DF14EB" w:rsidRDefault="00DF14EB" w:rsidP="0055093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2142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UPSL1</w:t>
            </w:r>
          </w:p>
        </w:tc>
        <w:tc>
          <w:tcPr>
            <w:tcW w:w="2126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 Supply for</w:t>
            </w:r>
          </w:p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Chamber tube Light Switch Connection.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2142" w:type="dxa"/>
          </w:tcPr>
          <w:p w:rsidR="001E2F9D" w:rsidRDefault="001E2F9D" w:rsidP="00605A1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UPSN1</w:t>
            </w:r>
          </w:p>
        </w:tc>
        <w:tc>
          <w:tcPr>
            <w:tcW w:w="2126" w:type="dxa"/>
          </w:tcPr>
          <w:p w:rsidR="001E2F9D" w:rsidRDefault="001E2F9D" w:rsidP="00605A16">
            <w:pPr>
              <w:tabs>
                <w:tab w:val="left" w:pos="462"/>
                <w:tab w:val="center" w:pos="955"/>
              </w:tabs>
              <w:rPr>
                <w:lang w:val="en-IN"/>
              </w:rPr>
            </w:pPr>
            <w:r>
              <w:rPr>
                <w:lang w:val="en-IN"/>
              </w:rPr>
              <w:tab/>
              <w:t xml:space="preserve">UPS </w:t>
            </w:r>
            <w:r>
              <w:rPr>
                <w:lang w:val="en-IN"/>
              </w:rPr>
              <w:tab/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3876BA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2142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Light</w:t>
            </w:r>
          </w:p>
        </w:tc>
        <w:tc>
          <w:tcPr>
            <w:tcW w:w="2126" w:type="dxa"/>
          </w:tcPr>
          <w:p w:rsidR="001E2F9D" w:rsidRDefault="001E2F9D" w:rsidP="003876B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1E2F9D" w:rsidRDefault="001E2F9D" w:rsidP="003876BA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UPSL2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 supply for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Inside Chamber Emergency Alarm Connection. 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E-H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Low Safety Thermostat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LT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No.01 Connection.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Earthing</w:t>
            </w:r>
            <w:proofErr w:type="spellEnd"/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02 Connection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NB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Earthing</w:t>
            </w:r>
            <w:proofErr w:type="spellEnd"/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CM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Chamber Inside Circulation motor/blower Connection.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CMN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UPS Supply Connection. 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126" w:type="dxa"/>
          </w:tcPr>
          <w:p w:rsidR="001E2F9D" w:rsidRDefault="001E2F9D" w:rsidP="001E2F9D">
            <w:pPr>
              <w:tabs>
                <w:tab w:val="left" w:pos="462"/>
                <w:tab w:val="center" w:pos="955"/>
              </w:tabs>
              <w:rPr>
                <w:lang w:val="en-IN"/>
              </w:rPr>
            </w:pPr>
            <w:r>
              <w:rPr>
                <w:lang w:val="en-IN"/>
              </w:rPr>
              <w:tab/>
              <w:t xml:space="preserve">UPS </w:t>
            </w:r>
            <w:r>
              <w:rPr>
                <w:lang w:val="en-IN"/>
              </w:rPr>
              <w:tab/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22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Earthing</w:t>
            </w:r>
            <w:proofErr w:type="spellEnd"/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Light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Chamber Tube Light connection.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24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126" w:type="dxa"/>
          </w:tcPr>
          <w:p w:rsidR="001E2F9D" w:rsidRDefault="001E2F9D" w:rsidP="001E2F9D">
            <w:pPr>
              <w:tabs>
                <w:tab w:val="left" w:pos="462"/>
                <w:tab w:val="center" w:pos="955"/>
              </w:tabs>
              <w:rPr>
                <w:lang w:val="en-IN"/>
              </w:rPr>
            </w:pPr>
            <w:r>
              <w:rPr>
                <w:lang w:val="en-IN"/>
              </w:rPr>
              <w:tab/>
              <w:t xml:space="preserve">UPS </w:t>
            </w:r>
            <w:r>
              <w:rPr>
                <w:lang w:val="en-IN"/>
              </w:rPr>
              <w:tab/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25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E-H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Emergency Alarm.(This Connection already done in control panel)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26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126" w:type="dxa"/>
          </w:tcPr>
          <w:p w:rsidR="001E2F9D" w:rsidRDefault="001E2F9D" w:rsidP="001E2F9D">
            <w:pPr>
              <w:tabs>
                <w:tab w:val="left" w:pos="462"/>
                <w:tab w:val="center" w:pos="955"/>
              </w:tabs>
              <w:rPr>
                <w:lang w:val="en-IN"/>
              </w:rPr>
            </w:pPr>
            <w:r>
              <w:rPr>
                <w:lang w:val="en-IN"/>
              </w:rPr>
              <w:tab/>
              <w:t xml:space="preserve">UPS </w:t>
            </w:r>
            <w:r>
              <w:rPr>
                <w:lang w:val="en-IN"/>
              </w:rPr>
              <w:tab/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27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DO-H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Heater Connection.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28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N1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29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DFR-H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De-frost Heater Connection.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30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N1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Neutral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31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O0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Deviation Hooter.(Connection Already done in Control Panel)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32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33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Open feedback for Circulation motor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34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D1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35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 V</w:t>
            </w:r>
          </w:p>
        </w:tc>
        <w:tc>
          <w:tcPr>
            <w:tcW w:w="3776" w:type="dxa"/>
            <w:vMerge w:val="restart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HMI Power Supply Connection.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(Connection Already done in Control Panel)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36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37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776" w:type="dxa"/>
            <w:vMerge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38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Magnetic Lock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39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I6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Magnetic Door Push Button Feed back</w:t>
            </w:r>
          </w:p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40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I2A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77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No.01 feedback (HP/LP)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41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I3B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No.02 feedback (HP/LP)</w:t>
            </w:r>
          </w:p>
        </w:tc>
      </w:tr>
      <w:tr w:rsidR="001E2F9D" w:rsidTr="00605A16">
        <w:tc>
          <w:tcPr>
            <w:tcW w:w="97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42</w:t>
            </w:r>
          </w:p>
        </w:tc>
        <w:tc>
          <w:tcPr>
            <w:tcW w:w="2142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C-Fan</w:t>
            </w:r>
          </w:p>
        </w:tc>
        <w:tc>
          <w:tcPr>
            <w:tcW w:w="212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</w:p>
        </w:tc>
        <w:tc>
          <w:tcPr>
            <w:tcW w:w="3776" w:type="dxa"/>
          </w:tcPr>
          <w:p w:rsidR="001E2F9D" w:rsidRDefault="001E2F9D" w:rsidP="001E2F9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Control panel Fan. </w:t>
            </w:r>
          </w:p>
        </w:tc>
      </w:tr>
    </w:tbl>
    <w:p w:rsidR="00BA00FF" w:rsidRDefault="00BA00FF" w:rsidP="00E4097D">
      <w:pPr>
        <w:jc w:val="center"/>
        <w:rPr>
          <w:lang w:val="en-IN"/>
        </w:rPr>
      </w:pPr>
      <w:bookmarkStart w:id="0" w:name="_GoBack"/>
      <w:bookmarkEnd w:id="0"/>
    </w:p>
    <w:sectPr w:rsidR="00BA00FF" w:rsidSect="0055093D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C2" w:rsidRDefault="009854C2" w:rsidP="0055093D">
      <w:pPr>
        <w:spacing w:after="0" w:line="240" w:lineRule="auto"/>
      </w:pPr>
      <w:r>
        <w:separator/>
      </w:r>
    </w:p>
  </w:endnote>
  <w:endnote w:type="continuationSeparator" w:id="0">
    <w:p w:rsidR="009854C2" w:rsidRDefault="009854C2" w:rsidP="005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C2" w:rsidRDefault="009854C2" w:rsidP="0055093D">
      <w:pPr>
        <w:spacing w:after="0" w:line="240" w:lineRule="auto"/>
      </w:pPr>
      <w:r>
        <w:separator/>
      </w:r>
    </w:p>
  </w:footnote>
  <w:footnote w:type="continuationSeparator" w:id="0">
    <w:p w:rsidR="009854C2" w:rsidRDefault="009854C2" w:rsidP="0055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3D" w:rsidRPr="0055093D" w:rsidRDefault="0055093D" w:rsidP="0055093D">
    <w:pPr>
      <w:jc w:val="center"/>
      <w:rPr>
        <w:b/>
        <w:sz w:val="28"/>
        <w:szCs w:val="28"/>
        <w:lang w:val="en-IN"/>
      </w:rPr>
    </w:pPr>
    <w:r>
      <w:rPr>
        <w:b/>
        <w:sz w:val="28"/>
        <w:szCs w:val="28"/>
        <w:lang w:val="en-IN"/>
      </w:rPr>
      <w:t xml:space="preserve">Walk in </w:t>
    </w:r>
    <w:r w:rsidRPr="0055093D">
      <w:rPr>
        <w:b/>
        <w:sz w:val="28"/>
        <w:szCs w:val="28"/>
        <w:lang w:val="en-IN"/>
      </w:rPr>
      <w:t>Cooling Chamber Final Terminal Description.</w:t>
    </w:r>
  </w:p>
  <w:p w:rsidR="0055093D" w:rsidRDefault="00550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D"/>
    <w:rsid w:val="000127ED"/>
    <w:rsid w:val="00024EF8"/>
    <w:rsid w:val="00092AEE"/>
    <w:rsid w:val="001E2F9D"/>
    <w:rsid w:val="001F0A90"/>
    <w:rsid w:val="00225C58"/>
    <w:rsid w:val="002541FC"/>
    <w:rsid w:val="00262FC7"/>
    <w:rsid w:val="003876BA"/>
    <w:rsid w:val="003F2B43"/>
    <w:rsid w:val="0045579E"/>
    <w:rsid w:val="00465CD5"/>
    <w:rsid w:val="0052669D"/>
    <w:rsid w:val="0055093D"/>
    <w:rsid w:val="005E4B67"/>
    <w:rsid w:val="00605A16"/>
    <w:rsid w:val="0067130E"/>
    <w:rsid w:val="009854C2"/>
    <w:rsid w:val="009B71F8"/>
    <w:rsid w:val="00A478DE"/>
    <w:rsid w:val="00A76208"/>
    <w:rsid w:val="00B3607F"/>
    <w:rsid w:val="00BA00FF"/>
    <w:rsid w:val="00C31263"/>
    <w:rsid w:val="00C317CE"/>
    <w:rsid w:val="00D00287"/>
    <w:rsid w:val="00D5369B"/>
    <w:rsid w:val="00DF14EB"/>
    <w:rsid w:val="00E4097D"/>
    <w:rsid w:val="00ED5E17"/>
    <w:rsid w:val="00F5636F"/>
    <w:rsid w:val="00F71306"/>
    <w:rsid w:val="00F71727"/>
    <w:rsid w:val="00F72A8F"/>
    <w:rsid w:val="00FC251B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8358"/>
  <w15:chartTrackingRefBased/>
  <w15:docId w15:val="{A398F9A0-95C4-4CEB-9E71-D488427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D"/>
  </w:style>
  <w:style w:type="paragraph" w:styleId="Footer">
    <w:name w:val="footer"/>
    <w:basedOn w:val="Normal"/>
    <w:link w:val="Foot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D"/>
  </w:style>
  <w:style w:type="table" w:styleId="TableGrid">
    <w:name w:val="Table Grid"/>
    <w:basedOn w:val="TableNormal"/>
    <w:uiPriority w:val="39"/>
    <w:rsid w:val="005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16</cp:revision>
  <dcterms:created xsi:type="dcterms:W3CDTF">2020-07-22T12:06:00Z</dcterms:created>
  <dcterms:modified xsi:type="dcterms:W3CDTF">2020-08-01T03:57:00Z</dcterms:modified>
</cp:coreProperties>
</file>